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E1613C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184F541D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</w:t>
            </w:r>
          </w:p>
          <w:p w14:paraId="57676A38" w14:textId="4BE84EDE" w:rsidR="00722984" w:rsidRDefault="00C81972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E1613C" w:rsidRPr="00E1613C">
              <w:rPr>
                <w:rFonts w:ascii="Calibri" w:hAnsi="Calibri" w:cs="Calibri"/>
                <w:b/>
                <w:bCs/>
              </w:rPr>
              <w:t xml:space="preserve">Fundusze Europejskie </w:t>
            </w:r>
            <w:r w:rsidR="000815C9">
              <w:rPr>
                <w:rFonts w:ascii="Calibri" w:hAnsi="Calibri" w:cs="Calibri"/>
                <w:b/>
                <w:bCs/>
              </w:rPr>
              <w:t>na ochronę zdrowia</w:t>
            </w:r>
            <w:r w:rsidR="00354CE1">
              <w:rPr>
                <w:rFonts w:ascii="Calibri" w:hAnsi="Calibri" w:cs="Calibri"/>
                <w:b/>
                <w:bCs/>
              </w:rPr>
              <w:t>”</w:t>
            </w:r>
          </w:p>
          <w:p w14:paraId="28E97772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358CD5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6272D0" w14:textId="1F981A4C" w:rsidR="00E1613C" w:rsidRPr="00C81972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A7A5839" w:rsidR="00722984" w:rsidRPr="009501B1" w:rsidRDefault="000815C9" w:rsidP="3BE9FCD3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>
              <w:rPr>
                <w:rStyle w:val="normaltextrun"/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 xml:space="preserve"> lutego</w:t>
            </w:r>
            <w:r w:rsidR="0038483B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354CE1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E1613C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8483B" w:rsidRPr="00354CE1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r.</w:t>
            </w:r>
            <w:r w:rsidR="002733B1" w:rsidRPr="00354C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godz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. 1</w:t>
            </w:r>
            <w:r w:rsidR="0038483B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:00-1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2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</w:t>
            </w:r>
            <w:r w:rsidR="001371F5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15C9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54CE1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613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5</TotalTime>
  <Pages>2</Pages>
  <Words>320</Words>
  <Characters>2237</Characters>
  <Application>Microsoft Office Word</Application>
  <DocSecurity>0</DocSecurity>
  <Lines>18</Lines>
  <Paragraphs>5</Paragraphs>
  <ScaleCrop>false</ScaleCrop>
  <Company>HP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2014-05-30T11:37:00Z</cp:lastPrinted>
  <dcterms:created xsi:type="dcterms:W3CDTF">2021-11-02T08:35:00Z</dcterms:created>
  <dcterms:modified xsi:type="dcterms:W3CDTF">2022-01-27T14:30:00Z</dcterms:modified>
</cp:coreProperties>
</file>